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934DC" w14:textId="77777777" w:rsidR="0061605F" w:rsidRPr="003A0185" w:rsidRDefault="0061605F" w:rsidP="0061605F">
      <w:pPr>
        <w:pStyle w:val="2"/>
        <w:spacing w:before="0" w:after="0" w:line="240" w:lineRule="auto"/>
        <w:rPr>
          <w:rFonts w:cs="David"/>
          <w:b w:val="0"/>
          <w:bCs w:val="0"/>
          <w:sz w:val="12"/>
          <w:szCs w:val="12"/>
          <w:u w:val="none"/>
          <w:rtl/>
        </w:rPr>
      </w:pPr>
    </w:p>
    <w:p w14:paraId="256DBB7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3F5CB7D7" wp14:editId="58427256">
            <wp:simplePos x="0" y="0"/>
            <wp:positionH relativeFrom="margin">
              <wp:posOffset>3335655</wp:posOffset>
            </wp:positionH>
            <wp:positionV relativeFrom="paragraph">
              <wp:posOffset>12700</wp:posOffset>
            </wp:positionV>
            <wp:extent cx="247650" cy="374650"/>
            <wp:effectExtent l="0" t="0" r="0" b="6350"/>
            <wp:wrapTight wrapText="bothSides">
              <wp:wrapPolygon edited="0">
                <wp:start x="1662" y="0"/>
                <wp:lineTo x="0" y="3295"/>
                <wp:lineTo x="0" y="16475"/>
                <wp:lineTo x="3323" y="20868"/>
                <wp:lineTo x="14954" y="20868"/>
                <wp:lineTo x="19938" y="18671"/>
                <wp:lineTo x="19938" y="3295"/>
                <wp:lineTo x="18277" y="0"/>
                <wp:lineTo x="1662"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BD41AE" w14:textId="77777777" w:rsidR="0061605F" w:rsidRDefault="0061605F" w:rsidP="0061605F">
      <w:pPr>
        <w:pStyle w:val="2"/>
        <w:spacing w:before="0" w:after="0" w:line="240" w:lineRule="auto"/>
        <w:rPr>
          <w:rFonts w:cs="David"/>
          <w:b w:val="0"/>
          <w:bCs w:val="0"/>
          <w:sz w:val="25"/>
          <w:szCs w:val="25"/>
          <w:u w:val="none"/>
          <w:rtl/>
        </w:rPr>
      </w:pPr>
    </w:p>
    <w:p w14:paraId="608DA9AB" w14:textId="77777777" w:rsidR="0061605F" w:rsidRPr="00B10DA9" w:rsidRDefault="0061605F" w:rsidP="0061605F">
      <w:pPr>
        <w:pStyle w:val="2"/>
        <w:spacing w:before="0" w:after="0" w:line="240" w:lineRule="auto"/>
        <w:jc w:val="center"/>
        <w:rPr>
          <w:rFonts w:cs="David"/>
          <w:b w:val="0"/>
          <w:bCs w:val="0"/>
          <w:sz w:val="16"/>
          <w:szCs w:val="16"/>
          <w:u w:val="none"/>
          <w:rtl/>
        </w:rPr>
      </w:pPr>
    </w:p>
    <w:p w14:paraId="35B2EFE5" w14:textId="2D4D1BCD" w:rsidR="001B1AC1" w:rsidRPr="00B10DA9" w:rsidRDefault="00144186" w:rsidP="00144186">
      <w:pPr>
        <w:pStyle w:val="2"/>
        <w:spacing w:before="0" w:after="0" w:line="240" w:lineRule="auto"/>
        <w:rPr>
          <w:rFonts w:cs="David"/>
          <w:b w:val="0"/>
          <w:bCs w:val="0"/>
          <w:sz w:val="28"/>
          <w:szCs w:val="28"/>
          <w:u w:val="none"/>
          <w:rtl/>
        </w:rPr>
      </w:pPr>
      <w:r>
        <w:rPr>
          <w:rFonts w:cs="David" w:hint="cs"/>
          <w:sz w:val="30"/>
          <w:szCs w:val="30"/>
          <w:u w:val="none"/>
          <w:rtl/>
        </w:rPr>
        <w:t xml:space="preserve">                                                                  </w:t>
      </w:r>
      <w:r w:rsidR="00B10DA9">
        <w:rPr>
          <w:rFonts w:cs="David" w:hint="cs"/>
          <w:sz w:val="30"/>
          <w:szCs w:val="30"/>
          <w:u w:val="none"/>
          <w:rtl/>
        </w:rPr>
        <w:t xml:space="preserve"> </w:t>
      </w:r>
      <w:r>
        <w:rPr>
          <w:rFonts w:cs="David" w:hint="cs"/>
          <w:sz w:val="30"/>
          <w:szCs w:val="30"/>
          <w:u w:val="none"/>
          <w:rtl/>
        </w:rPr>
        <w:t xml:space="preserve"> </w:t>
      </w:r>
      <w:r w:rsidR="000E30C7" w:rsidRPr="00B10DA9">
        <w:rPr>
          <w:rFonts w:cs="David" w:hint="cs"/>
          <w:sz w:val="28"/>
          <w:szCs w:val="28"/>
          <w:u w:val="none"/>
          <w:rtl/>
        </w:rPr>
        <w:t>עיריית בת ים</w:t>
      </w:r>
    </w:p>
    <w:p w14:paraId="2CA9F7D0" w14:textId="3A3BD28D" w:rsidR="00B021D5" w:rsidRDefault="00274B24" w:rsidP="00217A6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9B3F7A">
        <w:rPr>
          <w:rFonts w:asciiTheme="minorBidi" w:hAnsiTheme="minorBidi" w:cs="David" w:hint="cs"/>
          <w:sz w:val="25"/>
          <w:szCs w:val="25"/>
          <w:rtl/>
        </w:rPr>
        <w:t xml:space="preserve">          </w:t>
      </w:r>
      <w:r w:rsidR="003A0185">
        <w:rPr>
          <w:rFonts w:asciiTheme="minorBidi" w:hAnsiTheme="minorBidi" w:cs="David" w:hint="cs"/>
          <w:sz w:val="25"/>
          <w:szCs w:val="25"/>
          <w:rtl/>
        </w:rPr>
        <w:t xml:space="preserve">           </w:t>
      </w:r>
      <w:r w:rsidR="009B3F7A">
        <w:rPr>
          <w:rFonts w:asciiTheme="minorBidi" w:hAnsiTheme="minorBidi" w:cs="David" w:hint="cs"/>
          <w:sz w:val="25"/>
          <w:szCs w:val="25"/>
          <w:rtl/>
        </w:rPr>
        <w:t xml:space="preserve">  </w:t>
      </w:r>
      <w:r w:rsidR="009B3F7A">
        <w:rPr>
          <w:rFonts w:asciiTheme="minorBidi" w:hAnsiTheme="minorBidi" w:cs="David" w:hint="eastAsia"/>
          <w:sz w:val="25"/>
          <w:szCs w:val="25"/>
          <w:rtl/>
        </w:rPr>
        <w:t>‏</w:t>
      </w:r>
      <w:r w:rsidR="00AB200B">
        <w:rPr>
          <w:rFonts w:asciiTheme="minorBidi" w:hAnsiTheme="minorBidi" w:cs="David" w:hint="eastAsia"/>
          <w:sz w:val="25"/>
          <w:szCs w:val="25"/>
          <w:rtl/>
        </w:rPr>
        <w:t>‏</w:t>
      </w:r>
      <w:r w:rsidR="0089397A">
        <w:rPr>
          <w:rFonts w:asciiTheme="minorBidi" w:hAnsiTheme="minorBidi" w:cs="David" w:hint="cs"/>
          <w:sz w:val="25"/>
          <w:szCs w:val="25"/>
          <w:rtl/>
        </w:rPr>
        <w:t>23</w:t>
      </w:r>
      <w:r w:rsidR="00AB200B">
        <w:rPr>
          <w:rFonts w:asciiTheme="minorBidi" w:hAnsiTheme="minorBidi" w:cs="David"/>
          <w:sz w:val="25"/>
          <w:szCs w:val="25"/>
          <w:rtl/>
        </w:rPr>
        <w:t xml:space="preserve"> יוני, 2024</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p>
    <w:p w14:paraId="0F94B551" w14:textId="6688B1E5" w:rsidR="00B521CF" w:rsidRPr="00603160" w:rsidRDefault="00B10DA9" w:rsidP="00B10DA9">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w:t>
      </w:r>
      <w:r w:rsidR="00144186">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FE5934">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89397A">
        <w:rPr>
          <w:rFonts w:asciiTheme="minorBidi" w:hAnsiTheme="minorBidi" w:cs="David" w:hint="cs"/>
          <w:b/>
          <w:bCs/>
          <w:sz w:val="30"/>
          <w:szCs w:val="30"/>
          <w:rtl/>
        </w:rPr>
        <w:t>65</w:t>
      </w:r>
      <w:r w:rsidR="008B1EC2" w:rsidRPr="00603160">
        <w:rPr>
          <w:rFonts w:asciiTheme="minorBidi" w:hAnsiTheme="minorBidi" w:cs="David" w:hint="cs"/>
          <w:b/>
          <w:bCs/>
          <w:sz w:val="30"/>
          <w:szCs w:val="30"/>
          <w:rtl/>
        </w:rPr>
        <w:t>/</w:t>
      </w:r>
      <w:r w:rsidR="00144186">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347"/>
        <w:bidiVisual/>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9347"/>
      </w:tblGrid>
      <w:tr w:rsidR="00421C34" w:rsidRPr="00820CA4" w14:paraId="4489F8DB" w14:textId="77777777" w:rsidTr="00421C34">
        <w:tc>
          <w:tcPr>
            <w:tcW w:w="1697" w:type="dxa"/>
          </w:tcPr>
          <w:p w14:paraId="3949B8EA"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 xml:space="preserve">תיאור המשרה: </w:t>
            </w:r>
          </w:p>
        </w:tc>
        <w:tc>
          <w:tcPr>
            <w:tcW w:w="9347" w:type="dxa"/>
          </w:tcPr>
          <w:p w14:paraId="5C47AB78" w14:textId="77777777" w:rsidR="00421C34" w:rsidRPr="002C13ED" w:rsidRDefault="00421C34" w:rsidP="00421C34">
            <w:pPr>
              <w:tabs>
                <w:tab w:val="left" w:pos="8126"/>
              </w:tabs>
              <w:spacing w:after="0" w:line="240" w:lineRule="auto"/>
              <w:contextualSpacing/>
              <w:rPr>
                <w:rFonts w:asciiTheme="minorBidi" w:hAnsiTheme="minorBidi" w:cs="David"/>
              </w:rPr>
            </w:pPr>
            <w:r w:rsidRPr="002C13ED">
              <w:rPr>
                <w:rFonts w:asciiTheme="minorBidi" w:hAnsiTheme="minorBidi" w:cs="David" w:hint="cs"/>
                <w:rtl/>
              </w:rPr>
              <w:t xml:space="preserve">מנהל/ת מחלקת </w:t>
            </w:r>
            <w:r>
              <w:rPr>
                <w:rFonts w:asciiTheme="minorBidi" w:hAnsiTheme="minorBidi" w:cs="David" w:hint="cs"/>
                <w:rtl/>
              </w:rPr>
              <w:t>שכר</w:t>
            </w:r>
          </w:p>
        </w:tc>
      </w:tr>
      <w:tr w:rsidR="00421C34" w:rsidRPr="00820CA4" w14:paraId="61E935BB" w14:textId="77777777" w:rsidTr="00421C34">
        <w:tc>
          <w:tcPr>
            <w:tcW w:w="1697" w:type="dxa"/>
          </w:tcPr>
          <w:p w14:paraId="7C1CB05D"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 xml:space="preserve">דרגת המשרה ודירוגה: </w:t>
            </w:r>
          </w:p>
        </w:tc>
        <w:tc>
          <w:tcPr>
            <w:tcW w:w="9347" w:type="dxa"/>
          </w:tcPr>
          <w:p w14:paraId="73A6D293" w14:textId="77777777" w:rsidR="00421C34" w:rsidRPr="002C13ED" w:rsidRDefault="00421C34" w:rsidP="00421C34">
            <w:pPr>
              <w:pStyle w:val="a4"/>
              <w:spacing w:after="0" w:line="240" w:lineRule="auto"/>
              <w:ind w:hanging="720"/>
              <w:rPr>
                <w:rFonts w:asciiTheme="minorBidi" w:hAnsiTheme="minorBidi" w:cs="David"/>
                <w:sz w:val="24"/>
                <w:szCs w:val="24"/>
                <w:rtl/>
              </w:rPr>
            </w:pPr>
            <w:r w:rsidRPr="002C13ED">
              <w:rPr>
                <w:rFonts w:asciiTheme="minorBidi" w:hAnsiTheme="minorBidi" w:cs="David" w:hint="cs"/>
                <w:sz w:val="24"/>
                <w:szCs w:val="24"/>
                <w:rtl/>
              </w:rPr>
              <w:t xml:space="preserve">40-42 בדירוג </w:t>
            </w:r>
            <w:proofErr w:type="spellStart"/>
            <w:r w:rsidRPr="002C13ED">
              <w:rPr>
                <w:rFonts w:asciiTheme="minorBidi" w:hAnsiTheme="minorBidi" w:cs="David" w:hint="cs"/>
                <w:sz w:val="24"/>
                <w:szCs w:val="24"/>
                <w:rtl/>
              </w:rPr>
              <w:t>המח"ר</w:t>
            </w:r>
            <w:proofErr w:type="spellEnd"/>
            <w:r w:rsidRPr="002C13ED">
              <w:rPr>
                <w:rFonts w:asciiTheme="minorBidi" w:hAnsiTheme="minorBidi" w:cs="David" w:hint="cs"/>
                <w:sz w:val="24"/>
                <w:szCs w:val="24"/>
                <w:rtl/>
              </w:rPr>
              <w:t xml:space="preserve"> / חוזה בכפוף לאישור </w:t>
            </w:r>
          </w:p>
        </w:tc>
      </w:tr>
      <w:tr w:rsidR="00421C34" w:rsidRPr="00820CA4" w14:paraId="319FCA17" w14:textId="77777777" w:rsidTr="00421C34">
        <w:tc>
          <w:tcPr>
            <w:tcW w:w="1697" w:type="dxa"/>
          </w:tcPr>
          <w:p w14:paraId="4ABF292A"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 xml:space="preserve">היקף העסקה: </w:t>
            </w:r>
          </w:p>
        </w:tc>
        <w:tc>
          <w:tcPr>
            <w:tcW w:w="9347" w:type="dxa"/>
          </w:tcPr>
          <w:p w14:paraId="229B0F1F" w14:textId="77777777" w:rsidR="00421C34" w:rsidRPr="002C13ED" w:rsidRDefault="00421C34" w:rsidP="00421C34">
            <w:pPr>
              <w:tabs>
                <w:tab w:val="left" w:pos="8126"/>
              </w:tabs>
              <w:spacing w:after="0" w:line="240" w:lineRule="auto"/>
              <w:contextualSpacing/>
              <w:rPr>
                <w:rFonts w:asciiTheme="minorBidi" w:hAnsiTheme="minorBidi" w:cs="David"/>
                <w:rtl/>
              </w:rPr>
            </w:pPr>
            <w:r w:rsidRPr="002C13ED">
              <w:rPr>
                <w:rFonts w:asciiTheme="minorBidi" w:hAnsiTheme="minorBidi" w:cs="David" w:hint="cs"/>
                <w:rtl/>
              </w:rPr>
              <w:t>מלאה</w:t>
            </w:r>
          </w:p>
        </w:tc>
      </w:tr>
      <w:tr w:rsidR="00421C34" w:rsidRPr="00820CA4" w14:paraId="25AFF9D5" w14:textId="77777777" w:rsidTr="00421C34">
        <w:tc>
          <w:tcPr>
            <w:tcW w:w="1697" w:type="dxa"/>
          </w:tcPr>
          <w:p w14:paraId="5A18A62D"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סוג המכרז:</w:t>
            </w:r>
          </w:p>
        </w:tc>
        <w:tc>
          <w:tcPr>
            <w:tcW w:w="9347" w:type="dxa"/>
          </w:tcPr>
          <w:p w14:paraId="7EABF3AC" w14:textId="77777777" w:rsidR="00421C34" w:rsidRPr="002C13ED" w:rsidRDefault="00421C34" w:rsidP="00421C34">
            <w:pPr>
              <w:tabs>
                <w:tab w:val="left" w:pos="8126"/>
              </w:tabs>
              <w:spacing w:after="0" w:line="240" w:lineRule="auto"/>
              <w:contextualSpacing/>
              <w:rPr>
                <w:rFonts w:asciiTheme="minorBidi" w:hAnsiTheme="minorBidi" w:cs="David"/>
                <w:rtl/>
              </w:rPr>
            </w:pPr>
            <w:r w:rsidRPr="002C13ED">
              <w:rPr>
                <w:rFonts w:asciiTheme="minorBidi" w:hAnsiTheme="minorBidi" w:cs="David" w:hint="cs"/>
                <w:rtl/>
              </w:rPr>
              <w:t>פנימי</w:t>
            </w:r>
            <w:r>
              <w:rPr>
                <w:rFonts w:asciiTheme="minorBidi" w:hAnsiTheme="minorBidi" w:cs="David" w:hint="cs"/>
                <w:rtl/>
              </w:rPr>
              <w:t>/חיצוני</w:t>
            </w:r>
          </w:p>
        </w:tc>
      </w:tr>
      <w:tr w:rsidR="00421C34" w:rsidRPr="00820CA4" w14:paraId="1DCEAB24" w14:textId="77777777" w:rsidTr="00421C34">
        <w:trPr>
          <w:trHeight w:val="1136"/>
        </w:trPr>
        <w:tc>
          <w:tcPr>
            <w:tcW w:w="1697" w:type="dxa"/>
            <w:tcBorders>
              <w:bottom w:val="single" w:sz="4" w:space="0" w:color="auto"/>
            </w:tcBorders>
          </w:tcPr>
          <w:p w14:paraId="6B102D07"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תיאור תפקיד:</w:t>
            </w:r>
          </w:p>
        </w:tc>
        <w:tc>
          <w:tcPr>
            <w:tcW w:w="9347" w:type="dxa"/>
          </w:tcPr>
          <w:p w14:paraId="669C5EC6" w14:textId="77777777" w:rsidR="00421C34" w:rsidRPr="003A0185" w:rsidRDefault="00421C34" w:rsidP="00421C34">
            <w:pPr>
              <w:pStyle w:val="a4"/>
              <w:numPr>
                <w:ilvl w:val="0"/>
                <w:numId w:val="3"/>
              </w:numPr>
              <w:spacing w:after="0" w:line="240" w:lineRule="auto"/>
              <w:ind w:left="357" w:hanging="357"/>
              <w:rPr>
                <w:rFonts w:ascii="David" w:hAnsi="David" w:cs="David"/>
                <w:sz w:val="24"/>
                <w:szCs w:val="24"/>
                <w:rtl/>
              </w:rPr>
            </w:pPr>
            <w:r w:rsidRPr="003A0185">
              <w:rPr>
                <w:rFonts w:ascii="David" w:hAnsi="David" w:cs="David" w:hint="cs"/>
                <w:sz w:val="24"/>
                <w:szCs w:val="24"/>
                <w:rtl/>
              </w:rPr>
              <w:t>ניהול יחידת השכר, האמונה על תגמול עובדי הרשות בגין עבודתם. עיקרי התפקיד:</w:t>
            </w:r>
          </w:p>
          <w:p w14:paraId="17ECCE3D" w14:textId="77777777" w:rsidR="00421C34" w:rsidRDefault="00421C34" w:rsidP="00421C34">
            <w:pPr>
              <w:pStyle w:val="a4"/>
              <w:numPr>
                <w:ilvl w:val="2"/>
                <w:numId w:val="3"/>
              </w:numPr>
              <w:spacing w:after="0" w:line="240" w:lineRule="auto"/>
              <w:ind w:left="735" w:hanging="426"/>
              <w:rPr>
                <w:rFonts w:ascii="David" w:hAnsi="David" w:cs="David"/>
                <w:sz w:val="24"/>
                <w:szCs w:val="24"/>
              </w:rPr>
            </w:pPr>
            <w:r>
              <w:rPr>
                <w:rFonts w:ascii="David" w:hAnsi="David" w:cs="David" w:hint="cs"/>
                <w:sz w:val="24"/>
                <w:szCs w:val="24"/>
                <w:rtl/>
              </w:rPr>
              <w:t>ניהול יחידת השכר</w:t>
            </w:r>
          </w:p>
          <w:p w14:paraId="72B0BABF" w14:textId="77777777" w:rsidR="00421C34" w:rsidRDefault="00421C34" w:rsidP="00421C34">
            <w:pPr>
              <w:pStyle w:val="a4"/>
              <w:numPr>
                <w:ilvl w:val="2"/>
                <w:numId w:val="3"/>
              </w:numPr>
              <w:spacing w:after="0" w:line="240" w:lineRule="auto"/>
              <w:ind w:left="735" w:hanging="426"/>
              <w:rPr>
                <w:rFonts w:ascii="David" w:hAnsi="David" w:cs="David"/>
                <w:sz w:val="24"/>
                <w:szCs w:val="24"/>
              </w:rPr>
            </w:pPr>
            <w:r>
              <w:rPr>
                <w:rFonts w:ascii="David" w:hAnsi="David" w:cs="David" w:hint="cs"/>
                <w:sz w:val="24"/>
                <w:szCs w:val="24"/>
                <w:rtl/>
              </w:rPr>
              <w:t>הוצאה לפועל של מדיניות שכר וזכויות העובדים ברשות</w:t>
            </w:r>
          </w:p>
          <w:p w14:paraId="00F92142" w14:textId="77777777" w:rsidR="00421C34" w:rsidRPr="00736C09" w:rsidRDefault="00421C34" w:rsidP="00421C34">
            <w:pPr>
              <w:pStyle w:val="a4"/>
              <w:numPr>
                <w:ilvl w:val="2"/>
                <w:numId w:val="3"/>
              </w:numPr>
              <w:spacing w:after="0" w:line="240" w:lineRule="auto"/>
              <w:ind w:left="735" w:hanging="426"/>
              <w:rPr>
                <w:rFonts w:ascii="David" w:hAnsi="David" w:cs="David"/>
                <w:sz w:val="24"/>
                <w:szCs w:val="24"/>
              </w:rPr>
            </w:pPr>
            <w:r>
              <w:rPr>
                <w:rFonts w:ascii="David" w:hAnsi="David" w:cs="David" w:hint="cs"/>
                <w:sz w:val="24"/>
                <w:szCs w:val="24"/>
                <w:rtl/>
              </w:rPr>
              <w:t>בקרה על מערך השכר ברשות</w:t>
            </w:r>
          </w:p>
          <w:p w14:paraId="707D9BCB" w14:textId="77777777" w:rsidR="00421C34" w:rsidRPr="00CE417F" w:rsidRDefault="00421C34" w:rsidP="00421C34">
            <w:pPr>
              <w:pStyle w:val="a4"/>
              <w:numPr>
                <w:ilvl w:val="0"/>
                <w:numId w:val="3"/>
              </w:numPr>
              <w:spacing w:after="0" w:line="240" w:lineRule="auto"/>
              <w:ind w:left="357" w:hanging="357"/>
              <w:rPr>
                <w:rFonts w:ascii="David" w:hAnsi="David" w:cs="David"/>
                <w:sz w:val="25"/>
                <w:szCs w:val="25"/>
                <w:rtl/>
              </w:rPr>
            </w:pPr>
            <w:r w:rsidRPr="00E7149D">
              <w:rPr>
                <w:rFonts w:ascii="David" w:hAnsi="David" w:cs="David"/>
                <w:sz w:val="24"/>
                <w:szCs w:val="24"/>
                <w:rtl/>
              </w:rPr>
              <w:t>כל</w:t>
            </w:r>
            <w:r w:rsidRPr="00820CA4">
              <w:rPr>
                <w:rFonts w:ascii="David" w:hAnsi="David" w:cs="David"/>
                <w:sz w:val="24"/>
                <w:szCs w:val="24"/>
                <w:rtl/>
              </w:rPr>
              <w:t xml:space="preserve"> מטלה נוספת שתוטל על ידי הממונה או מי מטעמו.</w:t>
            </w:r>
          </w:p>
        </w:tc>
      </w:tr>
      <w:tr w:rsidR="00421C34" w:rsidRPr="00820CA4" w14:paraId="5EE79B3C" w14:textId="77777777" w:rsidTr="00421C34">
        <w:trPr>
          <w:trHeight w:val="3749"/>
        </w:trPr>
        <w:tc>
          <w:tcPr>
            <w:tcW w:w="1697" w:type="dxa"/>
            <w:tcBorders>
              <w:bottom w:val="single" w:sz="4" w:space="0" w:color="auto"/>
            </w:tcBorders>
          </w:tcPr>
          <w:p w14:paraId="1C8854C7" w14:textId="77777777" w:rsidR="00421C34" w:rsidRPr="00820CA4" w:rsidRDefault="00421C34" w:rsidP="00421C34">
            <w:pPr>
              <w:tabs>
                <w:tab w:val="left" w:pos="8126"/>
              </w:tabs>
              <w:spacing w:after="0" w:line="240" w:lineRule="auto"/>
              <w:contextualSpacing/>
              <w:rPr>
                <w:rFonts w:asciiTheme="minorBidi" w:hAnsiTheme="minorBidi" w:cs="David"/>
                <w:b/>
                <w:bCs/>
                <w:sz w:val="25"/>
                <w:szCs w:val="25"/>
                <w:rtl/>
              </w:rPr>
            </w:pPr>
            <w:r w:rsidRPr="00820CA4">
              <w:rPr>
                <w:rFonts w:asciiTheme="minorBidi" w:hAnsiTheme="minorBidi" w:cs="David"/>
                <w:b/>
                <w:bCs/>
                <w:sz w:val="25"/>
                <w:szCs w:val="25"/>
                <w:rtl/>
              </w:rPr>
              <w:t>תנאי סף:</w:t>
            </w:r>
          </w:p>
        </w:tc>
        <w:tc>
          <w:tcPr>
            <w:tcW w:w="9347" w:type="dxa"/>
          </w:tcPr>
          <w:p w14:paraId="352921D2" w14:textId="77777777" w:rsidR="00421C34" w:rsidRPr="00820CA4" w:rsidRDefault="00421C34" w:rsidP="00421C34">
            <w:pPr>
              <w:pStyle w:val="a4"/>
              <w:numPr>
                <w:ilvl w:val="0"/>
                <w:numId w:val="5"/>
              </w:numPr>
              <w:spacing w:after="0" w:line="240" w:lineRule="auto"/>
              <w:ind w:left="309" w:hanging="283"/>
              <w:rPr>
                <w:rFonts w:asciiTheme="minorBidi" w:hAnsiTheme="minorBidi" w:cs="David"/>
                <w:b/>
                <w:bCs/>
                <w:sz w:val="25"/>
                <w:szCs w:val="25"/>
              </w:rPr>
            </w:pPr>
            <w:r w:rsidRPr="00820CA4">
              <w:rPr>
                <w:rFonts w:asciiTheme="minorBidi" w:hAnsiTheme="minorBidi" w:cs="David" w:hint="cs"/>
                <w:b/>
                <w:bCs/>
                <w:sz w:val="25"/>
                <w:szCs w:val="25"/>
                <w:rtl/>
              </w:rPr>
              <w:t>השכלה ודרישות מקצועיות:</w:t>
            </w:r>
          </w:p>
          <w:p w14:paraId="060352BA" w14:textId="77777777" w:rsidR="00421C34" w:rsidRDefault="00421C34" w:rsidP="00421C34">
            <w:pPr>
              <w:pStyle w:val="a4"/>
              <w:numPr>
                <w:ilvl w:val="2"/>
                <w:numId w:val="3"/>
              </w:numPr>
              <w:spacing w:after="0" w:line="240" w:lineRule="auto"/>
              <w:ind w:left="593" w:hanging="284"/>
              <w:contextualSpacing w:val="0"/>
              <w:rPr>
                <w:rFonts w:asciiTheme="minorBidi" w:hAnsiTheme="minorBidi" w:cs="David"/>
                <w:sz w:val="24"/>
                <w:szCs w:val="24"/>
              </w:rPr>
            </w:pPr>
            <w:r w:rsidRPr="002C13ED">
              <w:rPr>
                <w:rFonts w:ascii="David" w:hAnsi="David" w:cs="David"/>
                <w:sz w:val="24"/>
                <w:szCs w:val="24"/>
                <w:rtl/>
              </w:rPr>
              <w:t xml:space="preserve">בעל תואר אקדמי שנרכש במוסד המוכר על ידי המועצה להשכלה גבוהה, </w:t>
            </w:r>
            <w:r w:rsidRPr="0097497E">
              <w:rPr>
                <w:rFonts w:ascii="David" w:hAnsi="David" w:cs="David"/>
                <w:b/>
                <w:bCs/>
                <w:sz w:val="24"/>
                <w:szCs w:val="24"/>
                <w:rtl/>
              </w:rPr>
              <w:t>או</w:t>
            </w:r>
            <w:r w:rsidRPr="002C13ED">
              <w:rPr>
                <w:rFonts w:ascii="David" w:hAnsi="David" w:cs="David"/>
                <w:sz w:val="24"/>
                <w:szCs w:val="24"/>
                <w:rtl/>
              </w:rPr>
              <w:t xml:space="preserve"> שקיבל הכרה מהמחלקה להערכת תארים אקדמיים בחוץ לארץ</w:t>
            </w:r>
            <w:r w:rsidRPr="002C13ED">
              <w:rPr>
                <w:rFonts w:ascii="David" w:hAnsi="David" w:cs="David" w:hint="cs"/>
                <w:sz w:val="24"/>
                <w:szCs w:val="24"/>
                <w:rtl/>
              </w:rPr>
              <w:t xml:space="preserve"> </w:t>
            </w:r>
            <w:r w:rsidRPr="008456C2">
              <w:rPr>
                <w:rFonts w:ascii="David" w:hAnsi="David" w:cs="David" w:hint="cs"/>
                <w:b/>
                <w:bCs/>
                <w:sz w:val="24"/>
                <w:szCs w:val="24"/>
                <w:rtl/>
              </w:rPr>
              <w:t>או</w:t>
            </w:r>
            <w:r>
              <w:rPr>
                <w:rFonts w:ascii="David" w:hAnsi="David" w:cs="David" w:hint="cs"/>
                <w:sz w:val="24"/>
                <w:szCs w:val="24"/>
                <w:rtl/>
              </w:rPr>
              <w:t xml:space="preserve"> בעל תעודת רו"ח בתוקף או הנדסאי או טכנאי רשום בהתאם לסעיף 39 לחוק ההנדסאים והטכנאים המוסמכים, התשע"ג-2012 </w:t>
            </w:r>
            <w:r w:rsidRPr="008456C2">
              <w:rPr>
                <w:rFonts w:ascii="David" w:hAnsi="David" w:cs="David" w:hint="cs"/>
                <w:b/>
                <w:bCs/>
                <w:sz w:val="24"/>
                <w:szCs w:val="24"/>
                <w:rtl/>
              </w:rPr>
              <w:t>או</w:t>
            </w:r>
            <w:r>
              <w:rPr>
                <w:rFonts w:ascii="David" w:hAnsi="David" w:cs="David" w:hint="cs"/>
                <w:sz w:val="24"/>
                <w:szCs w:val="24"/>
                <w:rtl/>
              </w:rPr>
              <w:t xml:space="preserve"> תעודת סמיכות לרבנות ("יורה יורה") לפי אישור הרבנות הראשית לישראל </w:t>
            </w:r>
            <w:r w:rsidRPr="008456C2">
              <w:rPr>
                <w:rFonts w:ascii="David" w:hAnsi="David" w:cs="David" w:hint="cs"/>
                <w:b/>
                <w:bCs/>
                <w:sz w:val="24"/>
                <w:szCs w:val="24"/>
                <w:rtl/>
              </w:rPr>
              <w:t>או</w:t>
            </w:r>
            <w:r>
              <w:rPr>
                <w:rFonts w:ascii="David" w:hAnsi="David" w:cs="David" w:hint="cs"/>
                <w:sz w:val="24"/>
                <w:szCs w:val="24"/>
                <w:rtl/>
              </w:rPr>
              <w:t xml:space="preserve"> אישור לימודים </w:t>
            </w:r>
            <w:proofErr w:type="spellStart"/>
            <w:r>
              <w:rPr>
                <w:rFonts w:ascii="David" w:hAnsi="David" w:cs="David" w:hint="cs"/>
                <w:sz w:val="24"/>
                <w:szCs w:val="24"/>
                <w:rtl/>
              </w:rPr>
              <w:t>בתכנית</w:t>
            </w:r>
            <w:proofErr w:type="spellEnd"/>
            <w:r>
              <w:rPr>
                <w:rFonts w:ascii="David" w:hAnsi="David" w:cs="David" w:hint="cs"/>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8456C2">
              <w:rPr>
                <w:rFonts w:ascii="David" w:hAnsi="David" w:cs="David" w:hint="cs"/>
                <w:b/>
                <w:bCs/>
                <w:sz w:val="24"/>
                <w:szCs w:val="24"/>
                <w:rtl/>
              </w:rPr>
              <w:t>או</w:t>
            </w:r>
            <w:r>
              <w:rPr>
                <w:rFonts w:ascii="David" w:hAnsi="David" w:cs="David" w:hint="cs"/>
                <w:sz w:val="24"/>
                <w:szCs w:val="24"/>
                <w:rtl/>
              </w:rPr>
              <w:t xml:space="preserve"> בעל תעודת יועץ מס כולל רישיון </w:t>
            </w:r>
            <w:r w:rsidRPr="008456C2">
              <w:rPr>
                <w:rFonts w:ascii="David" w:hAnsi="David" w:cs="David" w:hint="cs"/>
                <w:b/>
                <w:bCs/>
                <w:sz w:val="24"/>
                <w:szCs w:val="24"/>
                <w:rtl/>
              </w:rPr>
              <w:t>או</w:t>
            </w:r>
            <w:r>
              <w:rPr>
                <w:rFonts w:ascii="David" w:hAnsi="David" w:cs="David" w:hint="cs"/>
                <w:sz w:val="24"/>
                <w:szCs w:val="24"/>
                <w:rtl/>
              </w:rPr>
              <w:t xml:space="preserve"> בעל תעודת יועץ פנסיוני כולל רישיון.</w:t>
            </w:r>
          </w:p>
          <w:p w14:paraId="48897074" w14:textId="77777777" w:rsidR="00421C34" w:rsidRPr="002C13ED" w:rsidRDefault="00421C34" w:rsidP="00421C34">
            <w:pPr>
              <w:pStyle w:val="a4"/>
              <w:numPr>
                <w:ilvl w:val="2"/>
                <w:numId w:val="3"/>
              </w:numPr>
              <w:spacing w:after="0" w:line="240" w:lineRule="auto"/>
              <w:ind w:left="593" w:hanging="284"/>
              <w:contextualSpacing w:val="0"/>
              <w:rPr>
                <w:rFonts w:asciiTheme="minorBidi" w:hAnsiTheme="minorBidi" w:cs="David"/>
                <w:sz w:val="24"/>
                <w:szCs w:val="24"/>
              </w:rPr>
            </w:pPr>
            <w:r>
              <w:rPr>
                <w:rFonts w:asciiTheme="minorBidi" w:hAnsiTheme="minorBidi" w:cs="David" w:hint="cs"/>
                <w:sz w:val="24"/>
                <w:szCs w:val="24"/>
                <w:rtl/>
              </w:rPr>
              <w:t xml:space="preserve">סיים בהצלחה קורס חשבי שכר, המאושר ע"י לשכת רואי החשבון בישראל </w:t>
            </w:r>
            <w:r>
              <w:rPr>
                <w:rFonts w:asciiTheme="minorBidi" w:hAnsiTheme="minorBidi" w:cs="David"/>
                <w:sz w:val="24"/>
                <w:szCs w:val="24"/>
                <w:rtl/>
              </w:rPr>
              <w:br/>
            </w:r>
            <w:r>
              <w:rPr>
                <w:rFonts w:asciiTheme="minorBidi" w:hAnsiTheme="minorBidi" w:cs="David" w:hint="cs"/>
                <w:sz w:val="24"/>
                <w:szCs w:val="24"/>
                <w:rtl/>
              </w:rPr>
              <w:t>* מועמדים בעלי תעודת רו"ח בתוקף, אינם נדרשים בקורס חשבי שכר.</w:t>
            </w:r>
            <w:r>
              <w:rPr>
                <w:rFonts w:asciiTheme="minorBidi" w:hAnsiTheme="minorBidi" w:cs="David"/>
                <w:sz w:val="24"/>
                <w:szCs w:val="24"/>
                <w:rtl/>
              </w:rPr>
              <w:br/>
            </w:r>
            <w:r>
              <w:rPr>
                <w:rFonts w:asciiTheme="minorBidi" w:hAnsiTheme="minorBidi" w:cs="David" w:hint="cs"/>
                <w:sz w:val="24"/>
                <w:szCs w:val="24"/>
                <w:rtl/>
              </w:rPr>
              <w:t>* מועמדים המועסקים בתפקיד כחשב שכר ברשות מקומית לפחות 10 שנים וברשותם תעודת חשב שכר רגיל, יתחייבו להשלים קורס חשב שכר (בכיר) כאמור לעיל תוך 24 חודשים מיום המינוי לתפקיד תעודה זו. עדכון שכרם בחוזה אישי יהווה תנאי לקידום השכר.</w:t>
            </w:r>
          </w:p>
          <w:p w14:paraId="5BABE589" w14:textId="77777777" w:rsidR="00421C34" w:rsidRPr="002C13ED" w:rsidRDefault="00421C34" w:rsidP="00421C34">
            <w:pPr>
              <w:pStyle w:val="a4"/>
              <w:spacing w:after="0" w:line="240" w:lineRule="auto"/>
              <w:ind w:left="1080"/>
              <w:rPr>
                <w:rFonts w:asciiTheme="minorBidi" w:hAnsiTheme="minorBidi" w:cs="David"/>
                <w:sz w:val="12"/>
                <w:szCs w:val="12"/>
                <w:rtl/>
              </w:rPr>
            </w:pPr>
          </w:p>
          <w:p w14:paraId="6C9198FA" w14:textId="77777777" w:rsidR="00421C34" w:rsidRPr="00820CA4" w:rsidRDefault="00421C34" w:rsidP="00421C34">
            <w:pPr>
              <w:pStyle w:val="a4"/>
              <w:numPr>
                <w:ilvl w:val="0"/>
                <w:numId w:val="5"/>
              </w:numPr>
              <w:spacing w:after="0" w:line="240" w:lineRule="auto"/>
              <w:ind w:left="309" w:hanging="283"/>
              <w:rPr>
                <w:rFonts w:asciiTheme="minorBidi" w:hAnsiTheme="minorBidi" w:cs="David"/>
                <w:b/>
                <w:bCs/>
                <w:sz w:val="25"/>
                <w:szCs w:val="25"/>
                <w:rtl/>
              </w:rPr>
            </w:pPr>
            <w:r>
              <w:rPr>
                <w:rFonts w:asciiTheme="minorBidi" w:hAnsiTheme="minorBidi" w:cs="David" w:hint="cs"/>
                <w:b/>
                <w:bCs/>
                <w:sz w:val="25"/>
                <w:szCs w:val="25"/>
                <w:rtl/>
              </w:rPr>
              <w:t xml:space="preserve">א. </w:t>
            </w:r>
            <w:r w:rsidRPr="00820CA4">
              <w:rPr>
                <w:rFonts w:asciiTheme="minorBidi" w:hAnsiTheme="minorBidi" w:cs="David" w:hint="cs"/>
                <w:b/>
                <w:bCs/>
                <w:sz w:val="25"/>
                <w:szCs w:val="25"/>
                <w:rtl/>
              </w:rPr>
              <w:t>ניסיון מקצועי:</w:t>
            </w:r>
          </w:p>
          <w:p w14:paraId="28A6915A" w14:textId="77777777" w:rsidR="00421C34" w:rsidRPr="003A0185" w:rsidRDefault="00421C34" w:rsidP="00421C34">
            <w:pPr>
              <w:pStyle w:val="a4"/>
              <w:spacing w:after="0" w:line="240" w:lineRule="auto"/>
              <w:ind w:left="309"/>
              <w:rPr>
                <w:rFonts w:asciiTheme="minorBidi" w:hAnsiTheme="minorBidi" w:cs="David"/>
                <w:sz w:val="8"/>
                <w:szCs w:val="8"/>
                <w:rtl/>
              </w:rPr>
            </w:pPr>
            <w:r w:rsidRPr="00007B93">
              <w:rPr>
                <w:rFonts w:asciiTheme="minorBidi" w:hAnsiTheme="minorBidi" w:cs="David" w:hint="cs"/>
                <w:b/>
                <w:bCs/>
                <w:sz w:val="24"/>
                <w:szCs w:val="24"/>
                <w:rtl/>
              </w:rPr>
              <w:t>עבור בעל תואר אקדמי, תעודת רו"ח בתוקף או השכלה תורנית כמוגדר לעיל:</w:t>
            </w:r>
            <w:r>
              <w:rPr>
                <w:rFonts w:asciiTheme="minorBidi" w:hAnsiTheme="minorBidi" w:cs="David" w:hint="cs"/>
                <w:sz w:val="24"/>
                <w:szCs w:val="24"/>
                <w:rtl/>
              </w:rPr>
              <w:t xml:space="preserve"> ניסיון מקצועי של 7 שנים לפחות, שנרכש במהלך 10 השנים האחרונות שקדמו למועד האחרון להגשת הצעות למכרז, בתחום הכספים.</w:t>
            </w:r>
            <w:r>
              <w:rPr>
                <w:rFonts w:asciiTheme="minorBidi" w:hAnsiTheme="minorBidi" w:cs="David"/>
                <w:sz w:val="24"/>
                <w:szCs w:val="24"/>
                <w:rtl/>
              </w:rPr>
              <w:br/>
            </w:r>
          </w:p>
          <w:p w14:paraId="1922FE24" w14:textId="192AD7C5" w:rsidR="00421C34" w:rsidRDefault="00421C34" w:rsidP="00421C34">
            <w:pPr>
              <w:pStyle w:val="a4"/>
              <w:spacing w:after="0" w:line="240" w:lineRule="auto"/>
              <w:ind w:left="309"/>
              <w:rPr>
                <w:rFonts w:asciiTheme="minorBidi" w:hAnsiTheme="minorBidi" w:cs="David"/>
                <w:sz w:val="24"/>
                <w:szCs w:val="24"/>
                <w:rtl/>
              </w:rPr>
            </w:pPr>
            <w:r w:rsidRPr="00007B93">
              <w:rPr>
                <w:rFonts w:asciiTheme="minorBidi" w:hAnsiTheme="minorBidi" w:cs="David" w:hint="cs"/>
                <w:b/>
                <w:bCs/>
                <w:sz w:val="24"/>
                <w:szCs w:val="24"/>
                <w:rtl/>
              </w:rPr>
              <w:t xml:space="preserve">עבור </w:t>
            </w:r>
            <w:r>
              <w:rPr>
                <w:rFonts w:asciiTheme="minorBidi" w:hAnsiTheme="minorBidi" w:cs="David" w:hint="cs"/>
                <w:b/>
                <w:bCs/>
                <w:sz w:val="24"/>
                <w:szCs w:val="24"/>
                <w:rtl/>
              </w:rPr>
              <w:t>הנדסאי רשום/יועץ מס/יועץ פנסיוני</w:t>
            </w:r>
            <w:r w:rsidRPr="00007B93">
              <w:rPr>
                <w:rFonts w:asciiTheme="minorBidi" w:hAnsiTheme="minorBidi" w:cs="David" w:hint="cs"/>
                <w:b/>
                <w:bCs/>
                <w:sz w:val="24"/>
                <w:szCs w:val="24"/>
                <w:rtl/>
              </w:rPr>
              <w:t>:</w:t>
            </w:r>
            <w:r>
              <w:rPr>
                <w:rFonts w:asciiTheme="minorBidi" w:hAnsiTheme="minorBidi" w:cs="David" w:hint="cs"/>
                <w:sz w:val="24"/>
                <w:szCs w:val="24"/>
                <w:rtl/>
              </w:rPr>
              <w:t xml:space="preserve"> ניסיון מקצועי של 8 שנים לפחות, שנרכש במהלך 10 השנים האחרונות שקדמו למועד האחרון להגשת הצעות למכרז, בתחום הכספים.</w:t>
            </w:r>
          </w:p>
          <w:p w14:paraId="6E7C79C0" w14:textId="77777777" w:rsidR="00421C34" w:rsidRPr="003A0185" w:rsidRDefault="00421C34" w:rsidP="00421C34">
            <w:pPr>
              <w:pStyle w:val="a4"/>
              <w:spacing w:after="0" w:line="240" w:lineRule="auto"/>
              <w:ind w:left="309"/>
              <w:rPr>
                <w:rFonts w:asciiTheme="minorBidi" w:hAnsiTheme="minorBidi" w:cs="David"/>
                <w:sz w:val="8"/>
                <w:szCs w:val="8"/>
              </w:rPr>
            </w:pPr>
          </w:p>
          <w:p w14:paraId="3857B050" w14:textId="77777777" w:rsidR="00421C34" w:rsidRDefault="00421C34" w:rsidP="00421C34">
            <w:pPr>
              <w:pStyle w:val="a4"/>
              <w:spacing w:after="0" w:line="240" w:lineRule="auto"/>
              <w:ind w:left="309"/>
              <w:rPr>
                <w:rFonts w:asciiTheme="minorBidi" w:hAnsiTheme="minorBidi" w:cs="David"/>
                <w:sz w:val="24"/>
                <w:szCs w:val="24"/>
                <w:rtl/>
              </w:rPr>
            </w:pPr>
            <w:r w:rsidRPr="00007B93">
              <w:rPr>
                <w:rFonts w:asciiTheme="minorBidi" w:hAnsiTheme="minorBidi" w:cs="David" w:hint="cs"/>
                <w:b/>
                <w:bCs/>
                <w:sz w:val="24"/>
                <w:szCs w:val="24"/>
                <w:rtl/>
              </w:rPr>
              <w:t xml:space="preserve">עבור </w:t>
            </w:r>
            <w:r>
              <w:rPr>
                <w:rFonts w:asciiTheme="minorBidi" w:hAnsiTheme="minorBidi" w:cs="David" w:hint="cs"/>
                <w:b/>
                <w:bCs/>
                <w:sz w:val="24"/>
                <w:szCs w:val="24"/>
                <w:rtl/>
              </w:rPr>
              <w:t>טכנאי מוסמך:</w:t>
            </w:r>
            <w:r>
              <w:rPr>
                <w:rFonts w:asciiTheme="minorBidi" w:hAnsiTheme="minorBidi" w:cs="David" w:hint="cs"/>
                <w:sz w:val="24"/>
                <w:szCs w:val="24"/>
                <w:rtl/>
              </w:rPr>
              <w:t xml:space="preserve"> ניסיון מקצועי של 9 שנים לפחות, שנרכש במהלך 10 השנים האחרונות שקדמו למועד האחרון להגשת הצעות למכרז, בתחום הכספים.</w:t>
            </w:r>
          </w:p>
          <w:p w14:paraId="7D9679E3" w14:textId="77777777" w:rsidR="00B10DA9" w:rsidRPr="00B10DA9" w:rsidRDefault="00421C34" w:rsidP="00B10DA9">
            <w:pPr>
              <w:pStyle w:val="a4"/>
              <w:spacing w:after="0" w:line="240" w:lineRule="auto"/>
              <w:ind w:left="309" w:hanging="283"/>
              <w:rPr>
                <w:rFonts w:asciiTheme="minorBidi" w:hAnsiTheme="minorBidi" w:cs="David"/>
                <w:sz w:val="10"/>
                <w:szCs w:val="10"/>
                <w:rtl/>
              </w:rPr>
            </w:pPr>
            <w:r>
              <w:rPr>
                <w:rFonts w:asciiTheme="minorBidi" w:hAnsiTheme="minorBidi" w:cs="David"/>
                <w:sz w:val="24"/>
                <w:szCs w:val="24"/>
                <w:rtl/>
              </w:rPr>
              <w:tab/>
            </w:r>
          </w:p>
          <w:p w14:paraId="22E6C210" w14:textId="6AA1407A" w:rsidR="00B10DA9" w:rsidRPr="002C13ED" w:rsidRDefault="00B10DA9" w:rsidP="00B10DA9">
            <w:pPr>
              <w:pStyle w:val="a4"/>
              <w:spacing w:after="0" w:line="240" w:lineRule="auto"/>
              <w:ind w:left="309" w:hanging="283"/>
              <w:rPr>
                <w:rFonts w:ascii="David" w:hAnsi="David" w:cs="David"/>
                <w:b/>
                <w:bCs/>
                <w:sz w:val="24"/>
                <w:szCs w:val="24"/>
                <w:u w:val="single"/>
                <w:rtl/>
              </w:rPr>
            </w:pPr>
            <w:r w:rsidRPr="002C13ED">
              <w:rPr>
                <w:rFonts w:ascii="David" w:hAnsi="David" w:cs="David"/>
                <w:b/>
                <w:bCs/>
                <w:sz w:val="24"/>
                <w:szCs w:val="24"/>
                <w:u w:val="single"/>
                <w:rtl/>
              </w:rPr>
              <w:t xml:space="preserve"> יש לצרף אישורי מעסיק המפרטים את הגדרת התפקיד, תקופת העסקה </w:t>
            </w:r>
            <w:proofErr w:type="spellStart"/>
            <w:r w:rsidRPr="002C13ED">
              <w:rPr>
                <w:rFonts w:ascii="David" w:hAnsi="David" w:cs="David"/>
                <w:b/>
                <w:bCs/>
                <w:sz w:val="24"/>
                <w:szCs w:val="24"/>
                <w:u w:val="single"/>
                <w:rtl/>
              </w:rPr>
              <w:t>מדוייקת</w:t>
            </w:r>
            <w:proofErr w:type="spellEnd"/>
            <w:r w:rsidRPr="002C13ED">
              <w:rPr>
                <w:rFonts w:ascii="David" w:hAnsi="David" w:cs="David"/>
                <w:b/>
                <w:bCs/>
                <w:sz w:val="24"/>
                <w:szCs w:val="24"/>
                <w:u w:val="single"/>
                <w:rtl/>
              </w:rPr>
              <w:t xml:space="preserve"> והיקף המשרה</w:t>
            </w:r>
          </w:p>
          <w:p w14:paraId="1713C6C1" w14:textId="09AFAA25" w:rsidR="00421C34" w:rsidRPr="003A0185" w:rsidRDefault="00421C34" w:rsidP="00421C34">
            <w:pPr>
              <w:pStyle w:val="a4"/>
              <w:tabs>
                <w:tab w:val="left" w:pos="771"/>
              </w:tabs>
              <w:spacing w:after="0" w:line="240" w:lineRule="auto"/>
              <w:ind w:left="309"/>
              <w:rPr>
                <w:rFonts w:asciiTheme="minorBidi" w:hAnsiTheme="minorBidi" w:cs="David"/>
                <w:sz w:val="12"/>
                <w:szCs w:val="12"/>
              </w:rPr>
            </w:pPr>
          </w:p>
          <w:p w14:paraId="6CBC9DD9" w14:textId="77777777" w:rsidR="00421C34" w:rsidRPr="00820CA4" w:rsidRDefault="00421C34" w:rsidP="00421C34">
            <w:pPr>
              <w:pStyle w:val="a4"/>
              <w:numPr>
                <w:ilvl w:val="3"/>
                <w:numId w:val="3"/>
              </w:numPr>
              <w:spacing w:after="0" w:line="240" w:lineRule="auto"/>
              <w:ind w:left="451" w:hanging="142"/>
              <w:rPr>
                <w:rFonts w:asciiTheme="minorBidi" w:hAnsiTheme="minorBidi" w:cs="David"/>
                <w:b/>
                <w:bCs/>
                <w:sz w:val="25"/>
                <w:szCs w:val="25"/>
                <w:rtl/>
              </w:rPr>
            </w:pPr>
            <w:r w:rsidRPr="00820CA4">
              <w:rPr>
                <w:rFonts w:asciiTheme="minorBidi" w:hAnsiTheme="minorBidi" w:cs="David" w:hint="cs"/>
                <w:b/>
                <w:bCs/>
                <w:sz w:val="25"/>
                <w:szCs w:val="25"/>
                <w:rtl/>
              </w:rPr>
              <w:t xml:space="preserve">ניסיון </w:t>
            </w:r>
            <w:r>
              <w:rPr>
                <w:rFonts w:asciiTheme="minorBidi" w:hAnsiTheme="minorBidi" w:cs="David" w:hint="cs"/>
                <w:b/>
                <w:bCs/>
                <w:sz w:val="25"/>
                <w:szCs w:val="25"/>
                <w:rtl/>
              </w:rPr>
              <w:t>ניהולי</w:t>
            </w:r>
            <w:r w:rsidRPr="00820CA4">
              <w:rPr>
                <w:rFonts w:asciiTheme="minorBidi" w:hAnsiTheme="minorBidi" w:cs="David" w:hint="cs"/>
                <w:b/>
                <w:bCs/>
                <w:sz w:val="25"/>
                <w:szCs w:val="25"/>
                <w:rtl/>
              </w:rPr>
              <w:t>:</w:t>
            </w:r>
          </w:p>
          <w:p w14:paraId="1B006F77" w14:textId="77777777" w:rsidR="00421C34" w:rsidRPr="002C13ED" w:rsidRDefault="00421C34" w:rsidP="00421C34">
            <w:pPr>
              <w:pStyle w:val="a4"/>
              <w:spacing w:after="0" w:line="240" w:lineRule="auto"/>
              <w:ind w:left="309"/>
              <w:rPr>
                <w:rFonts w:asciiTheme="minorBidi" w:hAnsiTheme="minorBidi" w:cs="David"/>
                <w:sz w:val="24"/>
                <w:szCs w:val="24"/>
              </w:rPr>
            </w:pPr>
            <w:r>
              <w:rPr>
                <w:rFonts w:asciiTheme="minorBidi" w:hAnsiTheme="minorBidi" w:cs="David" w:hint="cs"/>
                <w:sz w:val="24"/>
                <w:szCs w:val="24"/>
                <w:rtl/>
              </w:rPr>
              <w:t>3 שנות ניסיון לפחות בניהול צוות עובדים בכפיפות ישירה.</w:t>
            </w:r>
          </w:p>
          <w:p w14:paraId="7AC0F5C7" w14:textId="77777777" w:rsidR="00421C34" w:rsidRPr="002C13ED" w:rsidRDefault="00421C34" w:rsidP="00421C34">
            <w:pPr>
              <w:spacing w:after="0" w:line="240" w:lineRule="auto"/>
              <w:ind w:left="309" w:hanging="283"/>
              <w:rPr>
                <w:rFonts w:asciiTheme="minorBidi" w:hAnsiTheme="minorBidi" w:cs="David"/>
                <w:sz w:val="12"/>
                <w:szCs w:val="12"/>
                <w:rtl/>
              </w:rPr>
            </w:pPr>
          </w:p>
          <w:p w14:paraId="57A1D36B" w14:textId="47337B2F" w:rsidR="00421C34" w:rsidRPr="002C13ED" w:rsidRDefault="00421C34" w:rsidP="00421C34">
            <w:pPr>
              <w:pStyle w:val="a4"/>
              <w:spacing w:after="0" w:line="240" w:lineRule="auto"/>
              <w:ind w:left="309" w:hanging="283"/>
              <w:rPr>
                <w:rFonts w:ascii="David" w:hAnsi="David" w:cs="David"/>
                <w:b/>
                <w:bCs/>
                <w:sz w:val="24"/>
                <w:szCs w:val="24"/>
                <w:u w:val="single"/>
                <w:rtl/>
              </w:rPr>
            </w:pPr>
            <w:r w:rsidRPr="002C13ED">
              <w:rPr>
                <w:rFonts w:ascii="David" w:hAnsi="David" w:cs="David"/>
                <w:b/>
                <w:bCs/>
                <w:sz w:val="24"/>
                <w:szCs w:val="24"/>
                <w:u w:val="single"/>
                <w:rtl/>
              </w:rPr>
              <w:t xml:space="preserve">יש לצרף אישורי מעסיק </w:t>
            </w:r>
            <w:r w:rsidR="00B10DA9">
              <w:rPr>
                <w:rFonts w:ascii="David" w:hAnsi="David" w:cs="David" w:hint="cs"/>
                <w:b/>
                <w:bCs/>
                <w:sz w:val="24"/>
                <w:szCs w:val="24"/>
                <w:u w:val="single"/>
                <w:rtl/>
              </w:rPr>
              <w:t>על ניהול צוות עובדים</w:t>
            </w:r>
          </w:p>
          <w:p w14:paraId="7638A116" w14:textId="77777777" w:rsidR="00421C34" w:rsidRPr="00162427" w:rsidRDefault="00421C34" w:rsidP="00421C34">
            <w:pPr>
              <w:pStyle w:val="a4"/>
              <w:spacing w:after="0" w:line="240" w:lineRule="auto"/>
              <w:ind w:left="309" w:hanging="283"/>
              <w:rPr>
                <w:rFonts w:asciiTheme="minorBidi" w:hAnsiTheme="minorBidi" w:cs="David"/>
                <w:sz w:val="12"/>
                <w:szCs w:val="12"/>
              </w:rPr>
            </w:pPr>
          </w:p>
          <w:p w14:paraId="7588B470" w14:textId="77777777" w:rsidR="00421C34" w:rsidRPr="002C13ED" w:rsidRDefault="00421C34" w:rsidP="00421C34">
            <w:pPr>
              <w:pStyle w:val="a4"/>
              <w:numPr>
                <w:ilvl w:val="0"/>
                <w:numId w:val="3"/>
              </w:numPr>
              <w:spacing w:after="0" w:line="240" w:lineRule="auto"/>
              <w:ind w:left="309" w:hanging="283"/>
              <w:rPr>
                <w:rFonts w:asciiTheme="minorBidi" w:hAnsiTheme="minorBidi" w:cs="David"/>
                <w:sz w:val="24"/>
                <w:szCs w:val="24"/>
              </w:rPr>
            </w:pPr>
            <w:r w:rsidRPr="00820CA4">
              <w:rPr>
                <w:rFonts w:asciiTheme="minorBidi" w:hAnsiTheme="minorBidi" w:cs="David" w:hint="cs"/>
                <w:b/>
                <w:bCs/>
                <w:sz w:val="25"/>
                <w:szCs w:val="25"/>
                <w:rtl/>
              </w:rPr>
              <w:t>דרישות נוספות</w:t>
            </w:r>
            <w:r w:rsidRPr="00820CA4">
              <w:rPr>
                <w:rFonts w:asciiTheme="minorBidi" w:hAnsiTheme="minorBidi" w:cs="David"/>
                <w:b/>
                <w:bCs/>
                <w:sz w:val="25"/>
                <w:szCs w:val="25"/>
                <w:rtl/>
              </w:rPr>
              <w:br/>
            </w:r>
            <w:r w:rsidRPr="002C13ED">
              <w:rPr>
                <w:rFonts w:asciiTheme="minorBidi" w:hAnsiTheme="minorBidi" w:cs="David" w:hint="cs"/>
                <w:sz w:val="24"/>
                <w:szCs w:val="24"/>
                <w:rtl/>
              </w:rPr>
              <w:t xml:space="preserve">א. </w:t>
            </w:r>
            <w:r w:rsidRPr="002C13ED">
              <w:rPr>
                <w:rFonts w:asciiTheme="minorBidi" w:hAnsiTheme="minorBidi" w:cs="David" w:hint="cs"/>
                <w:b/>
                <w:bCs/>
                <w:sz w:val="24"/>
                <w:szCs w:val="24"/>
                <w:rtl/>
              </w:rPr>
              <w:t xml:space="preserve">  </w:t>
            </w:r>
            <w:r w:rsidRPr="002C13ED">
              <w:rPr>
                <w:rFonts w:asciiTheme="minorBidi" w:hAnsiTheme="minorBidi" w:cs="David" w:hint="cs"/>
                <w:sz w:val="24"/>
                <w:szCs w:val="24"/>
                <w:rtl/>
              </w:rPr>
              <w:t xml:space="preserve"> </w:t>
            </w:r>
            <w:r>
              <w:rPr>
                <w:rFonts w:asciiTheme="minorBidi" w:hAnsiTheme="minorBidi" w:cs="David" w:hint="cs"/>
                <w:sz w:val="24"/>
                <w:szCs w:val="24"/>
                <w:rtl/>
              </w:rPr>
              <w:t xml:space="preserve">שפות </w:t>
            </w:r>
            <w:r>
              <w:rPr>
                <w:rFonts w:asciiTheme="minorBidi" w:hAnsiTheme="minorBidi" w:cs="David"/>
                <w:sz w:val="24"/>
                <w:szCs w:val="24"/>
                <w:rtl/>
              </w:rPr>
              <w:t>–</w:t>
            </w:r>
            <w:r>
              <w:rPr>
                <w:rFonts w:asciiTheme="minorBidi" w:hAnsiTheme="minorBidi" w:cs="David" w:hint="cs"/>
                <w:sz w:val="24"/>
                <w:szCs w:val="24"/>
                <w:rtl/>
              </w:rPr>
              <w:t xml:space="preserve"> בהתאם לצורך</w:t>
            </w:r>
            <w:r w:rsidRPr="002C13ED">
              <w:rPr>
                <w:rFonts w:asciiTheme="minorBidi" w:hAnsiTheme="minorBidi" w:cs="David" w:hint="cs"/>
                <w:sz w:val="24"/>
                <w:szCs w:val="24"/>
                <w:rtl/>
              </w:rPr>
              <w:t xml:space="preserve"> </w:t>
            </w:r>
          </w:p>
          <w:p w14:paraId="187F18D0" w14:textId="77777777" w:rsidR="00421C34" w:rsidRPr="00825002" w:rsidRDefault="00421C34" w:rsidP="00421C34">
            <w:pPr>
              <w:pStyle w:val="a4"/>
              <w:spacing w:after="0" w:line="240" w:lineRule="auto"/>
              <w:ind w:left="309" w:hanging="283"/>
              <w:rPr>
                <w:rFonts w:asciiTheme="minorBidi" w:hAnsiTheme="minorBidi" w:cs="David"/>
                <w:sz w:val="24"/>
                <w:szCs w:val="24"/>
                <w:rtl/>
              </w:rPr>
            </w:pPr>
            <w:r w:rsidRPr="002C13ED">
              <w:rPr>
                <w:rFonts w:asciiTheme="minorBidi" w:hAnsiTheme="minorBidi" w:cs="David" w:hint="cs"/>
                <w:sz w:val="24"/>
                <w:szCs w:val="24"/>
                <w:rtl/>
              </w:rPr>
              <w:t xml:space="preserve">     ב.    </w:t>
            </w:r>
            <w:r>
              <w:rPr>
                <w:rFonts w:asciiTheme="minorBidi" w:hAnsiTheme="minorBidi" w:cs="David" w:hint="cs"/>
                <w:sz w:val="24"/>
                <w:szCs w:val="24"/>
                <w:rtl/>
              </w:rPr>
              <w:t xml:space="preserve">יישומי מחשב </w:t>
            </w:r>
            <w:r>
              <w:rPr>
                <w:rFonts w:asciiTheme="minorBidi" w:hAnsiTheme="minorBidi" w:cs="David"/>
                <w:sz w:val="24"/>
                <w:szCs w:val="24"/>
                <w:rtl/>
              </w:rPr>
              <w:t>–</w:t>
            </w:r>
            <w:r>
              <w:rPr>
                <w:rFonts w:asciiTheme="minorBidi" w:hAnsiTheme="minorBidi" w:cs="David" w:hint="cs"/>
                <w:sz w:val="24"/>
                <w:szCs w:val="24"/>
                <w:rtl/>
              </w:rPr>
              <w:t xml:space="preserve"> היכרות עם תוכנות ה </w:t>
            </w:r>
            <w:r>
              <w:rPr>
                <w:rFonts w:asciiTheme="minorBidi" w:hAnsiTheme="minorBidi" w:cs="David"/>
                <w:sz w:val="24"/>
                <w:szCs w:val="24"/>
              </w:rPr>
              <w:t>Office</w:t>
            </w:r>
            <w:r>
              <w:rPr>
                <w:rFonts w:asciiTheme="minorBidi" w:hAnsiTheme="minorBidi" w:cs="David" w:hint="cs"/>
                <w:sz w:val="24"/>
                <w:szCs w:val="24"/>
                <w:rtl/>
              </w:rPr>
              <w:t xml:space="preserve"> ועם תוכנות מחשב לניהול שכר.</w:t>
            </w:r>
          </w:p>
        </w:tc>
      </w:tr>
      <w:tr w:rsidR="00421C34" w:rsidRPr="00820CA4" w14:paraId="129DA066" w14:textId="77777777" w:rsidTr="00421C34">
        <w:trPr>
          <w:trHeight w:val="606"/>
        </w:trPr>
        <w:tc>
          <w:tcPr>
            <w:tcW w:w="1697" w:type="dxa"/>
          </w:tcPr>
          <w:p w14:paraId="763B250F" w14:textId="77777777" w:rsidR="00421C34" w:rsidRPr="003A0185" w:rsidRDefault="00421C34" w:rsidP="00421C34">
            <w:pPr>
              <w:tabs>
                <w:tab w:val="left" w:pos="8126"/>
              </w:tabs>
              <w:spacing w:after="0" w:line="240" w:lineRule="auto"/>
              <w:contextualSpacing/>
              <w:rPr>
                <w:rFonts w:asciiTheme="minorBidi" w:hAnsiTheme="minorBidi" w:cs="David"/>
                <w:b/>
                <w:bCs/>
                <w:rtl/>
              </w:rPr>
            </w:pPr>
            <w:r w:rsidRPr="003A0185">
              <w:rPr>
                <w:rFonts w:asciiTheme="minorBidi" w:hAnsiTheme="minorBidi" w:cs="David" w:hint="cs"/>
                <w:b/>
                <w:bCs/>
                <w:rtl/>
              </w:rPr>
              <w:t>מאפייני עשייה ייחודיים לתפקיד:</w:t>
            </w:r>
          </w:p>
        </w:tc>
        <w:tc>
          <w:tcPr>
            <w:tcW w:w="9347" w:type="dxa"/>
          </w:tcPr>
          <w:p w14:paraId="5609AF9A" w14:textId="77777777" w:rsidR="00421C34" w:rsidRPr="003A0185" w:rsidRDefault="00421C34" w:rsidP="00421C34">
            <w:pPr>
              <w:pStyle w:val="a4"/>
              <w:numPr>
                <w:ilvl w:val="0"/>
                <w:numId w:val="4"/>
              </w:numPr>
              <w:spacing w:after="0" w:line="240" w:lineRule="auto"/>
              <w:ind w:left="714" w:hanging="357"/>
              <w:rPr>
                <w:rFonts w:asciiTheme="minorBidi" w:hAnsiTheme="minorBidi" w:cs="David"/>
                <w:sz w:val="24"/>
                <w:szCs w:val="24"/>
              </w:rPr>
            </w:pPr>
            <w:r w:rsidRPr="003A0185">
              <w:rPr>
                <w:rFonts w:asciiTheme="minorBidi" w:hAnsiTheme="minorBidi" w:cs="David" w:hint="cs"/>
                <w:sz w:val="24"/>
                <w:szCs w:val="24"/>
                <w:rtl/>
              </w:rPr>
              <w:t>ייצוגיות והצגת תכנים אל מול גורמים ברשות ומחוצה לה</w:t>
            </w:r>
          </w:p>
          <w:p w14:paraId="4CA28A3A" w14:textId="77777777" w:rsidR="00421C34" w:rsidRPr="003A0185" w:rsidRDefault="00421C34" w:rsidP="00421C34">
            <w:pPr>
              <w:pStyle w:val="a4"/>
              <w:numPr>
                <w:ilvl w:val="0"/>
                <w:numId w:val="4"/>
              </w:numPr>
              <w:spacing w:after="0" w:line="240" w:lineRule="auto"/>
              <w:ind w:left="714" w:hanging="357"/>
              <w:rPr>
                <w:rFonts w:asciiTheme="minorBidi" w:hAnsiTheme="minorBidi" w:cs="David"/>
                <w:sz w:val="24"/>
                <w:szCs w:val="24"/>
              </w:rPr>
            </w:pPr>
            <w:proofErr w:type="spellStart"/>
            <w:r w:rsidRPr="003A0185">
              <w:rPr>
                <w:rFonts w:asciiTheme="minorBidi" w:hAnsiTheme="minorBidi" w:cs="David" w:hint="cs"/>
                <w:sz w:val="24"/>
                <w:szCs w:val="24"/>
                <w:rtl/>
              </w:rPr>
              <w:t>שירותיות</w:t>
            </w:r>
            <w:proofErr w:type="spellEnd"/>
          </w:p>
        </w:tc>
      </w:tr>
      <w:tr w:rsidR="00421C34" w:rsidRPr="00820CA4" w14:paraId="2B9A524A" w14:textId="77777777" w:rsidTr="00421C34">
        <w:tc>
          <w:tcPr>
            <w:tcW w:w="1697" w:type="dxa"/>
          </w:tcPr>
          <w:p w14:paraId="441F2DEA" w14:textId="77777777" w:rsidR="00421C34" w:rsidRPr="003A0185" w:rsidRDefault="00421C34" w:rsidP="00421C34">
            <w:pPr>
              <w:tabs>
                <w:tab w:val="left" w:pos="8126"/>
              </w:tabs>
              <w:spacing w:after="0" w:line="240" w:lineRule="auto"/>
              <w:contextualSpacing/>
              <w:rPr>
                <w:rFonts w:asciiTheme="minorBidi" w:hAnsiTheme="minorBidi" w:cs="David"/>
                <w:b/>
                <w:bCs/>
                <w:rtl/>
              </w:rPr>
            </w:pPr>
            <w:r w:rsidRPr="003A0185">
              <w:rPr>
                <w:rFonts w:asciiTheme="minorBidi" w:hAnsiTheme="minorBidi" w:cs="David"/>
                <w:b/>
                <w:bCs/>
                <w:rtl/>
              </w:rPr>
              <w:t xml:space="preserve">כפיפות: </w:t>
            </w:r>
          </w:p>
        </w:tc>
        <w:tc>
          <w:tcPr>
            <w:tcW w:w="9347" w:type="dxa"/>
          </w:tcPr>
          <w:p w14:paraId="7B314112" w14:textId="77777777" w:rsidR="00421C34" w:rsidRPr="003A0185" w:rsidRDefault="00421C34" w:rsidP="00421C34">
            <w:pPr>
              <w:tabs>
                <w:tab w:val="left" w:pos="8126"/>
              </w:tabs>
              <w:spacing w:after="0" w:line="240" w:lineRule="auto"/>
              <w:contextualSpacing/>
              <w:rPr>
                <w:rFonts w:asciiTheme="minorBidi" w:hAnsiTheme="minorBidi" w:cs="David"/>
                <w:rtl/>
              </w:rPr>
            </w:pPr>
            <w:r w:rsidRPr="003A0185">
              <w:rPr>
                <w:rFonts w:asciiTheme="minorBidi" w:hAnsiTheme="minorBidi" w:cs="David" w:hint="cs"/>
                <w:rtl/>
              </w:rPr>
              <w:t>גזבר העירייה</w:t>
            </w:r>
          </w:p>
        </w:tc>
      </w:tr>
    </w:tbl>
    <w:p w14:paraId="56FC943B" w14:textId="6DD7B5AA" w:rsidR="00B021D5" w:rsidRDefault="00B10DA9" w:rsidP="00B10DA9">
      <w:pPr>
        <w:rPr>
          <w:rFonts w:cs="David"/>
          <w:b/>
          <w:bCs/>
          <w:sz w:val="34"/>
          <w:szCs w:val="34"/>
          <w:rtl/>
        </w:rPr>
      </w:pPr>
      <w:r>
        <w:rPr>
          <w:rFonts w:cs="David" w:hint="cs"/>
          <w:b/>
          <w:bCs/>
          <w:sz w:val="34"/>
          <w:szCs w:val="34"/>
          <w:rtl/>
        </w:rPr>
        <w:t xml:space="preserve">                                                    </w:t>
      </w:r>
      <w:r w:rsidR="00217A6C">
        <w:rPr>
          <w:rFonts w:cs="David" w:hint="cs"/>
          <w:b/>
          <w:bCs/>
          <w:sz w:val="34"/>
          <w:szCs w:val="34"/>
          <w:rtl/>
        </w:rPr>
        <w:t xml:space="preserve">מנהל/ת </w:t>
      </w:r>
      <w:r w:rsidR="00AB200B">
        <w:rPr>
          <w:rFonts w:cs="David" w:hint="cs"/>
          <w:b/>
          <w:bCs/>
          <w:sz w:val="34"/>
          <w:szCs w:val="34"/>
          <w:rtl/>
        </w:rPr>
        <w:t>מחלקת שכר</w:t>
      </w:r>
    </w:p>
    <w:p w14:paraId="314E46C6" w14:textId="77777777" w:rsidR="000F2030" w:rsidRPr="001B1AC1" w:rsidRDefault="000F2030" w:rsidP="00B521CF">
      <w:pPr>
        <w:pStyle w:val="2"/>
        <w:spacing w:before="0" w:after="0" w:line="240" w:lineRule="auto"/>
        <w:rPr>
          <w:rFonts w:cs="David"/>
          <w:sz w:val="10"/>
          <w:szCs w:val="10"/>
          <w:rtl/>
        </w:rPr>
      </w:pPr>
    </w:p>
    <w:p w14:paraId="22FDE7DB"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01B492CE" w14:textId="77777777" w:rsidR="00123E14" w:rsidRPr="00D15199" w:rsidRDefault="00123E14" w:rsidP="00AB200B">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07709EF0" w14:textId="77777777" w:rsidR="00123E14" w:rsidRPr="00D15199" w:rsidRDefault="00123E14" w:rsidP="00AB200B">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068E1637" w14:textId="77777777" w:rsidR="00123E14" w:rsidRPr="00D15199" w:rsidRDefault="00123E14" w:rsidP="00AB200B">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3F6E8DB" w14:textId="77777777" w:rsidR="00123E14" w:rsidRPr="00D15199" w:rsidRDefault="00123E14" w:rsidP="00AB200B">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24FDC94" w14:textId="77777777" w:rsidR="00123E14" w:rsidRPr="00D15199" w:rsidRDefault="00123E14" w:rsidP="00AB200B">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4CCDBD22" w14:textId="77777777" w:rsidR="00123E14" w:rsidRDefault="00123E14" w:rsidP="00AB200B">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0BDD9102" w14:textId="77777777" w:rsidR="0023293F" w:rsidRPr="00D15199" w:rsidRDefault="0023293F" w:rsidP="00AB200B">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4E10A110" w14:textId="77777777" w:rsidR="00123E14" w:rsidRPr="00EC7C61" w:rsidRDefault="00123E14" w:rsidP="00123E14">
      <w:pPr>
        <w:pStyle w:val="2"/>
        <w:spacing w:before="0" w:after="0" w:line="240" w:lineRule="auto"/>
        <w:rPr>
          <w:rFonts w:cs="David"/>
          <w:sz w:val="4"/>
          <w:szCs w:val="4"/>
          <w:rtl/>
        </w:rPr>
      </w:pPr>
    </w:p>
    <w:p w14:paraId="6EFFCA83" w14:textId="77777777" w:rsidR="00B021D5" w:rsidRPr="003A0185" w:rsidRDefault="00B021D5" w:rsidP="009B525C">
      <w:pPr>
        <w:pStyle w:val="2"/>
        <w:spacing w:before="0" w:after="0" w:line="240" w:lineRule="auto"/>
        <w:rPr>
          <w:rFonts w:cs="David"/>
          <w:sz w:val="10"/>
          <w:szCs w:val="10"/>
          <w:rtl/>
        </w:rPr>
      </w:pPr>
    </w:p>
    <w:p w14:paraId="6608EC6A" w14:textId="77777777" w:rsidR="009B525C" w:rsidRDefault="009B525C" w:rsidP="009B525C">
      <w:pPr>
        <w:pStyle w:val="2"/>
        <w:spacing w:before="0" w:after="0" w:line="240" w:lineRule="auto"/>
        <w:rPr>
          <w:rFonts w:cs="David"/>
        </w:rPr>
      </w:pPr>
      <w:r>
        <w:rPr>
          <w:rFonts w:cs="David"/>
          <w:rtl/>
        </w:rPr>
        <w:t>אופן הגשת ההצעה</w:t>
      </w:r>
    </w:p>
    <w:p w14:paraId="6462A93F" w14:textId="11B7EE6C" w:rsidR="00123E14" w:rsidRPr="00717129" w:rsidRDefault="009B525C" w:rsidP="00B10DA9">
      <w:pPr>
        <w:pStyle w:val="a"/>
        <w:numPr>
          <w:ilvl w:val="0"/>
          <w:numId w:val="0"/>
        </w:numPr>
        <w:tabs>
          <w:tab w:val="left" w:pos="720"/>
        </w:tabs>
        <w:spacing w:after="0"/>
        <w:ind w:left="45"/>
        <w:jc w:val="left"/>
        <w:rPr>
          <w:b/>
          <w:bCs/>
          <w:sz w:val="23"/>
          <w:szCs w:val="23"/>
          <w:rtl/>
        </w:rPr>
      </w:pPr>
      <w:r>
        <w:rPr>
          <w:b/>
          <w:bCs/>
          <w:sz w:val="24"/>
          <w:szCs w:val="24"/>
          <w:rtl/>
        </w:rPr>
        <w:t xml:space="preserve">להגשת מועמדות עד לתאריך  </w:t>
      </w:r>
      <w:r w:rsidR="00FC3B62">
        <w:rPr>
          <w:rFonts w:hint="cs"/>
          <w:b/>
          <w:bCs/>
          <w:sz w:val="24"/>
          <w:szCs w:val="24"/>
          <w:u w:val="single"/>
          <w:rtl/>
        </w:rPr>
        <w:t>7</w:t>
      </w:r>
      <w:r w:rsidR="0089397A">
        <w:rPr>
          <w:rFonts w:hint="cs"/>
          <w:b/>
          <w:bCs/>
          <w:sz w:val="24"/>
          <w:szCs w:val="24"/>
          <w:u w:val="single"/>
          <w:rtl/>
        </w:rPr>
        <w:t>.7</w:t>
      </w:r>
      <w:r w:rsidR="009B3F7A">
        <w:rPr>
          <w:rFonts w:hint="cs"/>
          <w:b/>
          <w:bCs/>
          <w:sz w:val="24"/>
          <w:szCs w:val="24"/>
          <w:u w:val="single"/>
          <w:rtl/>
        </w:rPr>
        <w:t>.24</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r w:rsidR="00B10DA9">
        <w:rPr>
          <w:rFonts w:hint="cs"/>
          <w:b/>
          <w:bCs/>
          <w:sz w:val="23"/>
          <w:szCs w:val="23"/>
          <w:rtl/>
        </w:rPr>
        <w:t xml:space="preserve">                                                                                                                  </w:t>
      </w:r>
      <w:r w:rsidR="0061605F">
        <w:rPr>
          <w:rFonts w:hint="cs"/>
          <w:b/>
          <w:bCs/>
          <w:sz w:val="23"/>
          <w:szCs w:val="23"/>
          <w:rtl/>
        </w:rPr>
        <w:t xml:space="preserve"> </w:t>
      </w:r>
      <w:r w:rsidR="00123E14" w:rsidRPr="00717129">
        <w:rPr>
          <w:rFonts w:hint="cs"/>
          <w:b/>
          <w:bCs/>
          <w:sz w:val="23"/>
          <w:szCs w:val="23"/>
          <w:rtl/>
        </w:rPr>
        <w:t>בכבוד רב,</w:t>
      </w:r>
    </w:p>
    <w:p w14:paraId="3803BAA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2B643BF4" w14:textId="458CF9F5" w:rsidR="005421F6" w:rsidRPr="00CD2320" w:rsidRDefault="0061605F" w:rsidP="00CD2320">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sectPr w:rsidR="005421F6" w:rsidRPr="00CD232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B7497"/>
    <w:multiLevelType w:val="multilevel"/>
    <w:tmpl w:val="CB0C3C06"/>
    <w:lvl w:ilvl="0">
      <w:start w:val="1"/>
      <w:numFmt w:val="decimal"/>
      <w:lvlText w:val="%1."/>
      <w:lvlJc w:val="left"/>
      <w:pPr>
        <w:tabs>
          <w:tab w:val="num" w:pos="360"/>
        </w:tabs>
        <w:ind w:left="360" w:hanging="360"/>
      </w:pPr>
      <w:rPr>
        <w:rFonts w:ascii="David" w:eastAsia="Calibri" w:hAnsi="David" w:cs="David"/>
        <w:sz w:val="20"/>
      </w:rPr>
    </w:lvl>
    <w:lvl w:ilvl="1">
      <w:numFmt w:val="bullet"/>
      <w:lvlText w:val="-"/>
      <w:lvlJc w:val="left"/>
      <w:pPr>
        <w:ind w:left="1080" w:hanging="360"/>
      </w:pPr>
      <w:rPr>
        <w:rFonts w:ascii="David" w:eastAsiaTheme="minorHAnsi" w:hAnsi="David" w:cs="David" w:hint="default"/>
      </w:rPr>
    </w:lvl>
    <w:lvl w:ilvl="2">
      <w:start w:val="1"/>
      <w:numFmt w:val="hebrew1"/>
      <w:lvlText w:val="%3."/>
      <w:lvlJc w:val="left"/>
      <w:pPr>
        <w:ind w:left="1800" w:hanging="360"/>
      </w:pPr>
      <w:rPr>
        <w:rFonts w:hint="default"/>
      </w:rPr>
    </w:lvl>
    <w:lvl w:ilvl="3">
      <w:start w:val="2"/>
      <w:numFmt w:val="hebrew1"/>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71E1FC9"/>
    <w:multiLevelType w:val="hybridMultilevel"/>
    <w:tmpl w:val="5DE0D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745362">
    <w:abstractNumId w:val="3"/>
  </w:num>
  <w:num w:numId="2" w16cid:durableId="439839035">
    <w:abstractNumId w:val="1"/>
  </w:num>
  <w:num w:numId="3" w16cid:durableId="1019236044">
    <w:abstractNumId w:val="0"/>
  </w:num>
  <w:num w:numId="4" w16cid:durableId="1378822224">
    <w:abstractNumId w:val="4"/>
  </w:num>
  <w:num w:numId="5" w16cid:durableId="78708964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55AAC"/>
    <w:rsid w:val="000670D9"/>
    <w:rsid w:val="00076C77"/>
    <w:rsid w:val="00082425"/>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B1AC1"/>
    <w:rsid w:val="001B4FC9"/>
    <w:rsid w:val="001B7343"/>
    <w:rsid w:val="001C3938"/>
    <w:rsid w:val="001D4E3A"/>
    <w:rsid w:val="001E1DC4"/>
    <w:rsid w:val="001E3C04"/>
    <w:rsid w:val="001F096E"/>
    <w:rsid w:val="001F2D77"/>
    <w:rsid w:val="00217A6C"/>
    <w:rsid w:val="0023293F"/>
    <w:rsid w:val="00251D8A"/>
    <w:rsid w:val="00257850"/>
    <w:rsid w:val="002666B0"/>
    <w:rsid w:val="00274B24"/>
    <w:rsid w:val="00280A6F"/>
    <w:rsid w:val="00281545"/>
    <w:rsid w:val="00294BBF"/>
    <w:rsid w:val="0029534A"/>
    <w:rsid w:val="002A5B5D"/>
    <w:rsid w:val="002D259B"/>
    <w:rsid w:val="002E798A"/>
    <w:rsid w:val="002F209D"/>
    <w:rsid w:val="002F284C"/>
    <w:rsid w:val="002F2A40"/>
    <w:rsid w:val="00300E88"/>
    <w:rsid w:val="00310B1C"/>
    <w:rsid w:val="0032530C"/>
    <w:rsid w:val="00352F1B"/>
    <w:rsid w:val="00356623"/>
    <w:rsid w:val="003603E8"/>
    <w:rsid w:val="00371433"/>
    <w:rsid w:val="00391B77"/>
    <w:rsid w:val="003A0185"/>
    <w:rsid w:val="003B7F25"/>
    <w:rsid w:val="003D174B"/>
    <w:rsid w:val="003D7045"/>
    <w:rsid w:val="003E1A4D"/>
    <w:rsid w:val="00407D7A"/>
    <w:rsid w:val="004176AB"/>
    <w:rsid w:val="00421C34"/>
    <w:rsid w:val="00433FA8"/>
    <w:rsid w:val="00441770"/>
    <w:rsid w:val="00471A0E"/>
    <w:rsid w:val="0047698D"/>
    <w:rsid w:val="004836C2"/>
    <w:rsid w:val="00492186"/>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F29BD"/>
    <w:rsid w:val="005F70BD"/>
    <w:rsid w:val="006022D0"/>
    <w:rsid w:val="00603160"/>
    <w:rsid w:val="0061605F"/>
    <w:rsid w:val="006165E7"/>
    <w:rsid w:val="00634148"/>
    <w:rsid w:val="00667CB5"/>
    <w:rsid w:val="00676E3D"/>
    <w:rsid w:val="006A71F5"/>
    <w:rsid w:val="006D51F2"/>
    <w:rsid w:val="006E5FC1"/>
    <w:rsid w:val="006F04F4"/>
    <w:rsid w:val="00741392"/>
    <w:rsid w:val="00742F3F"/>
    <w:rsid w:val="00747C8D"/>
    <w:rsid w:val="00760085"/>
    <w:rsid w:val="00770B93"/>
    <w:rsid w:val="00785A49"/>
    <w:rsid w:val="007B0557"/>
    <w:rsid w:val="007C09A7"/>
    <w:rsid w:val="007C69CE"/>
    <w:rsid w:val="007D2804"/>
    <w:rsid w:val="007D3FDD"/>
    <w:rsid w:val="007E24E0"/>
    <w:rsid w:val="007F79E0"/>
    <w:rsid w:val="008473DF"/>
    <w:rsid w:val="0087473B"/>
    <w:rsid w:val="008819B9"/>
    <w:rsid w:val="0088207E"/>
    <w:rsid w:val="00886410"/>
    <w:rsid w:val="00890CCA"/>
    <w:rsid w:val="0089397A"/>
    <w:rsid w:val="00893E68"/>
    <w:rsid w:val="008A16A6"/>
    <w:rsid w:val="008B1EC2"/>
    <w:rsid w:val="008D60A5"/>
    <w:rsid w:val="00902C3F"/>
    <w:rsid w:val="00904255"/>
    <w:rsid w:val="00925FAA"/>
    <w:rsid w:val="00950345"/>
    <w:rsid w:val="00965056"/>
    <w:rsid w:val="0096523B"/>
    <w:rsid w:val="00973451"/>
    <w:rsid w:val="0097497E"/>
    <w:rsid w:val="009775E0"/>
    <w:rsid w:val="009A7434"/>
    <w:rsid w:val="009B27BF"/>
    <w:rsid w:val="009B3F7A"/>
    <w:rsid w:val="009B525C"/>
    <w:rsid w:val="009D57B6"/>
    <w:rsid w:val="009F032F"/>
    <w:rsid w:val="009F543C"/>
    <w:rsid w:val="009F5951"/>
    <w:rsid w:val="00A128C6"/>
    <w:rsid w:val="00A43F50"/>
    <w:rsid w:val="00A713E0"/>
    <w:rsid w:val="00A737A7"/>
    <w:rsid w:val="00A95907"/>
    <w:rsid w:val="00AA2D32"/>
    <w:rsid w:val="00AA46B6"/>
    <w:rsid w:val="00AB200B"/>
    <w:rsid w:val="00AC39B9"/>
    <w:rsid w:val="00AE6335"/>
    <w:rsid w:val="00AF358D"/>
    <w:rsid w:val="00B021D5"/>
    <w:rsid w:val="00B10DA9"/>
    <w:rsid w:val="00B174F7"/>
    <w:rsid w:val="00B41741"/>
    <w:rsid w:val="00B46EBB"/>
    <w:rsid w:val="00B521CF"/>
    <w:rsid w:val="00B613B9"/>
    <w:rsid w:val="00B83E70"/>
    <w:rsid w:val="00BC6A67"/>
    <w:rsid w:val="00BE4546"/>
    <w:rsid w:val="00C00E24"/>
    <w:rsid w:val="00C44E18"/>
    <w:rsid w:val="00C61523"/>
    <w:rsid w:val="00C6484F"/>
    <w:rsid w:val="00C85428"/>
    <w:rsid w:val="00CA3A21"/>
    <w:rsid w:val="00CB280C"/>
    <w:rsid w:val="00CB743E"/>
    <w:rsid w:val="00CD2320"/>
    <w:rsid w:val="00D01B70"/>
    <w:rsid w:val="00D03643"/>
    <w:rsid w:val="00D103E3"/>
    <w:rsid w:val="00D104A5"/>
    <w:rsid w:val="00D5140C"/>
    <w:rsid w:val="00D92589"/>
    <w:rsid w:val="00DA3437"/>
    <w:rsid w:val="00DB6882"/>
    <w:rsid w:val="00DD27B2"/>
    <w:rsid w:val="00DF0618"/>
    <w:rsid w:val="00DF7140"/>
    <w:rsid w:val="00E05033"/>
    <w:rsid w:val="00E12D30"/>
    <w:rsid w:val="00E2112E"/>
    <w:rsid w:val="00E26F93"/>
    <w:rsid w:val="00E56C23"/>
    <w:rsid w:val="00E92BC2"/>
    <w:rsid w:val="00EA0A6B"/>
    <w:rsid w:val="00EA3FCE"/>
    <w:rsid w:val="00F20B0B"/>
    <w:rsid w:val="00F835E0"/>
    <w:rsid w:val="00F8712D"/>
    <w:rsid w:val="00FA7821"/>
    <w:rsid w:val="00FB75D6"/>
    <w:rsid w:val="00FC3B62"/>
    <w:rsid w:val="00FE5934"/>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CAAF"/>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0&amp;file=&amp;tenderdisplay=202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20F94-73E1-404C-A13F-5C7773C9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572</Words>
  <Characters>2864</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2024-06-23T05:43:00Z</cp:lastPrinted>
  <dcterms:created xsi:type="dcterms:W3CDTF">2024-06-23T05:37:00Z</dcterms:created>
  <dcterms:modified xsi:type="dcterms:W3CDTF">2024-06-23T05:46:00Z</dcterms:modified>
</cp:coreProperties>
</file>